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524FF" w:rsidRPr="00E524FF" w:rsidTr="00483751">
        <w:trPr>
          <w:trHeight w:val="1275"/>
        </w:trPr>
        <w:tc>
          <w:tcPr>
            <w:tcW w:w="4678" w:type="dxa"/>
          </w:tcPr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8AF0FA" wp14:editId="764B624F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7EFC7C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45077972" wp14:editId="4ACAD0E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79174E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BDC4A6" wp14:editId="482E091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87D35E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E524FF" w:rsidRPr="00E524FF" w:rsidRDefault="00E524FF" w:rsidP="00E524F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920A48F" wp14:editId="6455C19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524FF" w:rsidRPr="00D64F6F" w:rsidRDefault="00E524FF" w:rsidP="00E524FF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524FF" w:rsidRPr="00D64F6F" w:rsidTr="00483751">
        <w:tc>
          <w:tcPr>
            <w:tcW w:w="5387" w:type="dxa"/>
            <w:shd w:val="clear" w:color="auto" w:fill="auto"/>
          </w:tcPr>
          <w:p w:rsidR="00E524FF" w:rsidRPr="00D64F6F" w:rsidRDefault="00E524FF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524FF" w:rsidRPr="00D64F6F" w:rsidTr="00483751">
        <w:trPr>
          <w:trHeight w:val="343"/>
        </w:trPr>
        <w:tc>
          <w:tcPr>
            <w:tcW w:w="5387" w:type="dxa"/>
            <w:shd w:val="clear" w:color="auto" w:fill="auto"/>
          </w:tcPr>
          <w:p w:rsidR="00E524FF" w:rsidRPr="00D64F6F" w:rsidRDefault="00BC2CF2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52</w:t>
            </w:r>
          </w:p>
        </w:tc>
        <w:tc>
          <w:tcPr>
            <w:tcW w:w="4961" w:type="dxa"/>
            <w:shd w:val="clear" w:color="auto" w:fill="auto"/>
          </w:tcPr>
          <w:p w:rsidR="00E524FF" w:rsidRPr="00D64F6F" w:rsidRDefault="00BC2CF2" w:rsidP="00356A01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15</w:t>
            </w:r>
            <w:r w:rsidR="00B053C6">
              <w:rPr>
                <w:rFonts w:ascii="Times New Roman" w:hAnsi="Times New Roman" w:cs="Times New Roman"/>
                <w:sz w:val="28"/>
                <w:lang w:val="tt-RU"/>
              </w:rPr>
              <w:t xml:space="preserve"> сентябре</w:t>
            </w:r>
          </w:p>
        </w:tc>
      </w:tr>
    </w:tbl>
    <w:p w:rsidR="00057A2C" w:rsidRPr="00600A14" w:rsidRDefault="00057A2C" w:rsidP="00E52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F84094" w:rsidRDefault="00B053C6" w:rsidP="00E5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районы Советы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ның</w:t>
      </w:r>
      <w:r w:rsidRPr="00B053C6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районының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төзелешен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проектлауның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нормативларын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раслау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B053C6">
        <w:rPr>
          <w:rFonts w:ascii="Times New Roman" w:hAnsi="Times New Roman" w:cs="Times New Roman"/>
          <w:bCs/>
          <w:sz w:val="28"/>
          <w:szCs w:val="28"/>
        </w:rPr>
        <w:t xml:space="preserve">2017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15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декабрендәге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69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карарына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053C6" w:rsidRPr="00E524FF" w:rsidRDefault="00B053C6" w:rsidP="00E5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хакында</w:t>
      </w:r>
      <w:proofErr w:type="spellEnd"/>
    </w:p>
    <w:p w:rsidR="005713C1" w:rsidRPr="00E524FF" w:rsidRDefault="005713C1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53C6" w:rsidRPr="00E524FF" w:rsidRDefault="00B053C6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3C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куркынычсызл</w:t>
      </w:r>
      <w:r>
        <w:rPr>
          <w:rFonts w:ascii="Times New Roman" w:hAnsi="Times New Roman" w:cs="Times New Roman"/>
          <w:bCs/>
          <w:sz w:val="28"/>
          <w:szCs w:val="28"/>
        </w:rPr>
        <w:t>ыгы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таләпләре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B053C6">
        <w:rPr>
          <w:rFonts w:ascii="Times New Roman" w:hAnsi="Times New Roman" w:cs="Times New Roman"/>
          <w:bCs/>
          <w:sz w:val="28"/>
          <w:szCs w:val="28"/>
        </w:rPr>
        <w:t>ехник регламент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законына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хакында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» 2022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елн</w:t>
      </w:r>
      <w:r>
        <w:rPr>
          <w:rFonts w:ascii="Times New Roman" w:hAnsi="Times New Roman" w:cs="Times New Roman"/>
          <w:bCs/>
          <w:sz w:val="28"/>
          <w:szCs w:val="28"/>
        </w:rPr>
        <w:t>ың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14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июлендәге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276-ФЗ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B053C6">
        <w:rPr>
          <w:rFonts w:ascii="Times New Roman" w:hAnsi="Times New Roman" w:cs="Times New Roman"/>
          <w:bCs/>
          <w:sz w:val="28"/>
          <w:szCs w:val="28"/>
        </w:rPr>
        <w:t>едераль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закон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нигезендә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районы Советы</w:t>
      </w:r>
    </w:p>
    <w:p w:rsidR="00600A14" w:rsidRPr="00E524FF" w:rsidRDefault="00600A14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13C1" w:rsidRPr="00E524FF" w:rsidRDefault="00B053C6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КАРАР БИРӘ</w:t>
      </w:r>
      <w:r w:rsidR="005713C1" w:rsidRPr="00E524FF">
        <w:rPr>
          <w:rFonts w:ascii="Times New Roman" w:hAnsi="Times New Roman" w:cs="Times New Roman"/>
          <w:bCs/>
          <w:sz w:val="28"/>
          <w:szCs w:val="28"/>
        </w:rPr>
        <w:t>:</w:t>
      </w:r>
    </w:p>
    <w:p w:rsidR="00600A14" w:rsidRPr="00E524FF" w:rsidRDefault="00600A14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53C6" w:rsidRPr="00B053C6" w:rsidRDefault="001A2E75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4FF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районының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төзелешен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проектлауның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нормативларын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раслау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» 2017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15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декабрендәге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69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карарына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3C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түбәндәге </w:t>
      </w:r>
      <w:r w:rsidR="00B053C6" w:rsidRPr="00B053C6">
        <w:rPr>
          <w:rFonts w:ascii="Times New Roman" w:hAnsi="Times New Roman" w:cs="Times New Roman"/>
          <w:bCs/>
          <w:sz w:val="28"/>
          <w:szCs w:val="28"/>
        </w:rPr>
        <w:t>үзгәрешләр</w:t>
      </w:r>
      <w:r w:rsidR="00B053C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кертергә:</w:t>
      </w:r>
    </w:p>
    <w:p w:rsidR="00B053C6" w:rsidRPr="00B053C6" w:rsidRDefault="00B053C6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7.3.16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җирлекләр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сүзен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пунктлар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сүзләренә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алмаштырырга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;</w:t>
      </w:r>
    </w:p>
    <w:p w:rsidR="00B053C6" w:rsidRPr="00B053C6" w:rsidRDefault="00B053C6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7.3.18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гомум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челтәрдәге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юллар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юллар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сүзләренә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алмаштырырга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гомуми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челтәрдәге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юлында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тимер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юллар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сүзләренә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алмаштырырга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;</w:t>
      </w:r>
    </w:p>
    <w:p w:rsidR="00B053C6" w:rsidRPr="00E524FF" w:rsidRDefault="00B053C6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7.3.22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:</w:t>
      </w:r>
    </w:p>
    <w:p w:rsidR="00B053C6" w:rsidRPr="00B053C6" w:rsidRDefault="00600F3F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аралык</w:t>
      </w:r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янгынның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урманнардан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биналарга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корылмаларга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кадәр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таралмавын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тиеш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>.»;</w:t>
      </w:r>
    </w:p>
    <w:p w:rsidR="00B053C6" w:rsidRPr="00B053C6" w:rsidRDefault="00600F3F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7.3.23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урманчылыкларда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сүзләрен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төшереп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калдырырга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>;</w:t>
      </w:r>
    </w:p>
    <w:p w:rsidR="00B053C6" w:rsidRPr="00B053C6" w:rsidRDefault="00600F3F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7.3.37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>:</w:t>
      </w:r>
    </w:p>
    <w:p w:rsidR="00B053C6" w:rsidRPr="00B053C6" w:rsidRDefault="00B053C6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3C6">
        <w:rPr>
          <w:rFonts w:ascii="Times New Roman" w:hAnsi="Times New Roman" w:cs="Times New Roman"/>
          <w:bCs/>
          <w:sz w:val="28"/>
          <w:szCs w:val="28"/>
        </w:rPr>
        <w:t xml:space="preserve">«7.3.37.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r w:rsidR="00600F3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белән тәэмин итү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чыганаклары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буларак</w:t>
      </w:r>
      <w:proofErr w:type="spellEnd"/>
      <w:r w:rsidR="00600F3F">
        <w:rPr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0F3F">
        <w:rPr>
          <w:rFonts w:ascii="Times New Roman" w:hAnsi="Times New Roman" w:cs="Times New Roman"/>
          <w:bCs/>
          <w:sz w:val="28"/>
          <w:szCs w:val="28"/>
        </w:rPr>
        <w:t>ү</w:t>
      </w:r>
      <w:r w:rsidRPr="00B053C6">
        <w:rPr>
          <w:rFonts w:ascii="Times New Roman" w:hAnsi="Times New Roman" w:cs="Times New Roman"/>
          <w:bCs/>
          <w:sz w:val="28"/>
          <w:szCs w:val="28"/>
        </w:rPr>
        <w:t>зәкләштерелгән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(яки)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үзәкләштерелмәгән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су</w:t>
      </w:r>
      <w:r w:rsidR="00600F3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белән тәэмин итү</w:t>
      </w:r>
      <w:r w:rsid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0F3F">
        <w:rPr>
          <w:rFonts w:ascii="Times New Roman" w:hAnsi="Times New Roman" w:cs="Times New Roman"/>
          <w:bCs/>
          <w:sz w:val="28"/>
          <w:szCs w:val="28"/>
        </w:rPr>
        <w:t>системалары</w:t>
      </w:r>
      <w:proofErr w:type="spellEnd"/>
      <w:r w:rsidR="00600F3F">
        <w:rPr>
          <w:rFonts w:ascii="Times New Roman" w:hAnsi="Times New Roman" w:cs="Times New Roman"/>
          <w:bCs/>
          <w:sz w:val="28"/>
          <w:szCs w:val="28"/>
        </w:rPr>
        <w:t xml:space="preserve">, су </w:t>
      </w:r>
      <w:proofErr w:type="spellStart"/>
      <w:r w:rsidR="00600F3F">
        <w:rPr>
          <w:rFonts w:ascii="Times New Roman" w:hAnsi="Times New Roman" w:cs="Times New Roman"/>
          <w:bCs/>
          <w:sz w:val="28"/>
          <w:szCs w:val="28"/>
        </w:rPr>
        <w:t>объектлары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шул</w:t>
      </w:r>
      <w:r w:rsidR="00F84094">
        <w:rPr>
          <w:rFonts w:ascii="Times New Roman" w:hAnsi="Times New Roman" w:cs="Times New Roman"/>
          <w:bCs/>
          <w:sz w:val="28"/>
          <w:szCs w:val="28"/>
        </w:rPr>
        <w:t>ай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ук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сусаклагычлары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файдала</w:t>
      </w:r>
      <w:r w:rsidRPr="00B053C6">
        <w:rPr>
          <w:rFonts w:ascii="Times New Roman" w:hAnsi="Times New Roman" w:cs="Times New Roman"/>
          <w:bCs/>
          <w:sz w:val="28"/>
          <w:szCs w:val="28"/>
        </w:rPr>
        <w:t>нылырга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53C6">
        <w:rPr>
          <w:rFonts w:ascii="Times New Roman" w:hAnsi="Times New Roman" w:cs="Times New Roman"/>
          <w:bCs/>
          <w:sz w:val="28"/>
          <w:szCs w:val="28"/>
        </w:rPr>
        <w:t>мөмкин</w:t>
      </w:r>
      <w:proofErr w:type="spellEnd"/>
      <w:r w:rsidRPr="00B053C6">
        <w:rPr>
          <w:rFonts w:ascii="Times New Roman" w:hAnsi="Times New Roman" w:cs="Times New Roman"/>
          <w:bCs/>
          <w:sz w:val="28"/>
          <w:szCs w:val="28"/>
        </w:rPr>
        <w:t>.»;</w:t>
      </w:r>
    </w:p>
    <w:p w:rsidR="00B053C6" w:rsidRPr="00E524FF" w:rsidRDefault="00600F3F" w:rsidP="00B053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7.3.38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3C6" w:rsidRPr="00B053C6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="00B053C6" w:rsidRPr="00B053C6">
        <w:rPr>
          <w:rFonts w:ascii="Times New Roman" w:hAnsi="Times New Roman" w:cs="Times New Roman"/>
          <w:bCs/>
          <w:sz w:val="28"/>
          <w:szCs w:val="28"/>
        </w:rPr>
        <w:t>:</w:t>
      </w:r>
    </w:p>
    <w:p w:rsidR="00600F3F" w:rsidRPr="00E524FF" w:rsidRDefault="00600F3F" w:rsidP="00E524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F3F">
        <w:rPr>
          <w:rFonts w:ascii="Times New Roman" w:hAnsi="Times New Roman" w:cs="Times New Roman"/>
          <w:bCs/>
          <w:sz w:val="28"/>
          <w:szCs w:val="28"/>
        </w:rPr>
        <w:t xml:space="preserve"> «7.3.38.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Янгынга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каршы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итүне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итү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системалары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җиһазларын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суүткәргеч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челтәрләрен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ясалма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сулыкларны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>нгын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сусаклагычларын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тәэмин итү зарурлыгы</w:t>
      </w:r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янгынга каршы тору өчен су объектларыннан файдалану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600F3F">
        <w:rPr>
          <w:rFonts w:ascii="Times New Roman" w:hAnsi="Times New Roman" w:cs="Times New Roman"/>
          <w:bCs/>
          <w:sz w:val="28"/>
          <w:szCs w:val="28"/>
        </w:rPr>
        <w:t>нгын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куркынычсызлыгы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талә</w:t>
      </w:r>
      <w:r>
        <w:rPr>
          <w:rFonts w:ascii="Times New Roman" w:hAnsi="Times New Roman" w:cs="Times New Roman"/>
          <w:bCs/>
          <w:sz w:val="28"/>
          <w:szCs w:val="28"/>
        </w:rPr>
        <w:t>пләре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техник регламент»</w:t>
      </w:r>
      <w:r w:rsidRPr="00600F3F">
        <w:rPr>
          <w:rFonts w:ascii="Times New Roman" w:hAnsi="Times New Roman" w:cs="Times New Roman"/>
          <w:bCs/>
          <w:sz w:val="28"/>
          <w:szCs w:val="28"/>
        </w:rPr>
        <w:t xml:space="preserve"> 2008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22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июлендәге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123-ФЗ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закон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ә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аларны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урнаштыруга таләпләр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куркынычсызлыгы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буенча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норматив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lastRenderedPageBreak/>
        <w:t>докумен</w:t>
      </w:r>
      <w:r>
        <w:rPr>
          <w:rFonts w:ascii="Times New Roman" w:hAnsi="Times New Roman" w:cs="Times New Roman"/>
          <w:bCs/>
          <w:sz w:val="28"/>
          <w:szCs w:val="28"/>
        </w:rPr>
        <w:t>тлар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билгеләнә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. Су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объектларының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сусаклагычларының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су запасы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сүндерү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вакытын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исәпкә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алып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биналар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корылмаларның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сүндерү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өчен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исәпләнгән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чыгымнарын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тәэмин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тиеш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>.»;</w:t>
      </w:r>
    </w:p>
    <w:p w:rsidR="00600F3F" w:rsidRPr="00600F3F" w:rsidRDefault="00F84094" w:rsidP="00600F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7.3.40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түбәндәге</w:t>
      </w:r>
      <w:proofErr w:type="spellEnd"/>
      <w:r w:rsidR="00600F3F"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0F3F" w:rsidRPr="00600F3F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="00600F3F"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0F3F" w:rsidRPr="00600F3F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="00600F3F"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0F3F" w:rsidRPr="00600F3F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="00600F3F" w:rsidRPr="00600F3F">
        <w:rPr>
          <w:rFonts w:ascii="Times New Roman" w:hAnsi="Times New Roman" w:cs="Times New Roman"/>
          <w:bCs/>
          <w:sz w:val="28"/>
          <w:szCs w:val="28"/>
        </w:rPr>
        <w:t>:</w:t>
      </w:r>
    </w:p>
    <w:p w:rsidR="00600F3F" w:rsidRPr="00600F3F" w:rsidRDefault="00600F3F" w:rsidP="00600F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F3F">
        <w:rPr>
          <w:rFonts w:ascii="Times New Roman" w:hAnsi="Times New Roman" w:cs="Times New Roman"/>
          <w:bCs/>
          <w:sz w:val="28"/>
          <w:szCs w:val="28"/>
        </w:rPr>
        <w:t xml:space="preserve">«7.3.40.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пунктлар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территорияләрендә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янгын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сүндерү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депосы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биналарын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пунктларында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чакыру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урынына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беренче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бүлек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  <w:lang w:val="tt-RU"/>
        </w:rPr>
        <w:t>чә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нең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килеп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җитү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вакыты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10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минуттан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авыл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пункитларында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20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минуттан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артмаска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тиеш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дигән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шарттан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чыгып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урнаштырырга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кирәк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>.»;</w:t>
      </w:r>
    </w:p>
    <w:p w:rsidR="00600F3F" w:rsidRPr="00600F3F" w:rsidRDefault="00600F3F" w:rsidP="00600F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F3F">
        <w:rPr>
          <w:rFonts w:ascii="Times New Roman" w:hAnsi="Times New Roman" w:cs="Times New Roman"/>
          <w:bCs/>
          <w:sz w:val="28"/>
          <w:szCs w:val="28"/>
        </w:rPr>
        <w:t xml:space="preserve">4.7.51, 4.7.52, 7.3.2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пунктларын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үз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көчен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югалткан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дип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танырга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>.</w:t>
      </w:r>
    </w:p>
    <w:p w:rsidR="00600F3F" w:rsidRPr="00600F3F" w:rsidRDefault="00600F3F" w:rsidP="00600F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F3F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карар</w:t>
      </w:r>
      <w:r w:rsidR="00F84094">
        <w:rPr>
          <w:rFonts w:ascii="Times New Roman" w:hAnsi="Times New Roman" w:cs="Times New Roman"/>
          <w:bCs/>
          <w:sz w:val="28"/>
          <w:szCs w:val="28"/>
        </w:rPr>
        <w:t>ның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үтәлешен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контрольдә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тотуны</w:t>
      </w:r>
      <w:proofErr w:type="spellEnd"/>
      <w:r w:rsidR="00F840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84094">
        <w:rPr>
          <w:rFonts w:ascii="Times New Roman" w:hAnsi="Times New Roman" w:cs="Times New Roman"/>
          <w:bCs/>
          <w:sz w:val="28"/>
          <w:szCs w:val="28"/>
        </w:rPr>
        <w:t>т</w:t>
      </w:r>
      <w:r w:rsidRPr="00600F3F">
        <w:rPr>
          <w:rFonts w:ascii="Times New Roman" w:hAnsi="Times New Roman" w:cs="Times New Roman"/>
          <w:bCs/>
          <w:sz w:val="28"/>
          <w:szCs w:val="28"/>
        </w:rPr>
        <w:t>өзелеш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җир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төзелеше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торак-коммуналь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хуҗалык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транспорт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буенча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даими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комиссиягә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F3F">
        <w:rPr>
          <w:rFonts w:ascii="Times New Roman" w:hAnsi="Times New Roman" w:cs="Times New Roman"/>
          <w:bCs/>
          <w:sz w:val="28"/>
          <w:szCs w:val="28"/>
        </w:rPr>
        <w:t>йөкләргә</w:t>
      </w:r>
      <w:proofErr w:type="spellEnd"/>
      <w:r w:rsidRPr="00600F3F">
        <w:rPr>
          <w:rFonts w:ascii="Times New Roman" w:hAnsi="Times New Roman" w:cs="Times New Roman"/>
          <w:bCs/>
          <w:sz w:val="28"/>
          <w:szCs w:val="28"/>
        </w:rPr>
        <w:t>.</w:t>
      </w:r>
    </w:p>
    <w:p w:rsidR="00363DA0" w:rsidRPr="00600F3F" w:rsidRDefault="00363DA0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3DA0" w:rsidRPr="00E524FF" w:rsidRDefault="00363DA0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008B" w:rsidRPr="00E524FF" w:rsidRDefault="0016008B" w:rsidP="00E5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2CF2" w:rsidRPr="00BC2CF2" w:rsidRDefault="00BC2CF2" w:rsidP="00BC2C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C2CF2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</w:t>
      </w:r>
    </w:p>
    <w:p w:rsidR="00BC2CF2" w:rsidRPr="00BC2CF2" w:rsidRDefault="00BC2CF2" w:rsidP="00BC2C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C2CF2">
        <w:rPr>
          <w:rFonts w:ascii="Times New Roman" w:hAnsi="Times New Roman" w:cs="Times New Roman"/>
          <w:sz w:val="28"/>
          <w:szCs w:val="28"/>
          <w:lang w:val="tt-RU"/>
        </w:rPr>
        <w:t>Башлыгы вазыйфаларын башкаручы,</w:t>
      </w:r>
    </w:p>
    <w:p w:rsidR="00BC2CF2" w:rsidRPr="00BC2CF2" w:rsidRDefault="00BC2CF2" w:rsidP="00BC2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CF2">
        <w:rPr>
          <w:rFonts w:ascii="Times New Roman" w:hAnsi="Times New Roman" w:cs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bookmarkStart w:id="0" w:name="_GoBack"/>
      <w:bookmarkEnd w:id="0"/>
      <w:proofErr w:type="spellStart"/>
      <w:r w:rsidRPr="00BC2CF2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357E90" w:rsidRPr="00BC2CF2" w:rsidRDefault="00357E90" w:rsidP="00BC2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E90" w:rsidRPr="00BC2CF2" w:rsidSect="00E524FF">
      <w:pgSz w:w="11905" w:h="16838"/>
      <w:pgMar w:top="709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E6"/>
    <w:rsid w:val="00057A2C"/>
    <w:rsid w:val="000C0440"/>
    <w:rsid w:val="0010620C"/>
    <w:rsid w:val="0016008B"/>
    <w:rsid w:val="001A2E75"/>
    <w:rsid w:val="001A318F"/>
    <w:rsid w:val="001E6789"/>
    <w:rsid w:val="00217782"/>
    <w:rsid w:val="002961F6"/>
    <w:rsid w:val="002B273C"/>
    <w:rsid w:val="00322C1E"/>
    <w:rsid w:val="00356A01"/>
    <w:rsid w:val="00357E90"/>
    <w:rsid w:val="003620E6"/>
    <w:rsid w:val="00363DA0"/>
    <w:rsid w:val="00483DB1"/>
    <w:rsid w:val="004C4D0C"/>
    <w:rsid w:val="00520DDF"/>
    <w:rsid w:val="005713C1"/>
    <w:rsid w:val="005A0D02"/>
    <w:rsid w:val="00600A14"/>
    <w:rsid w:val="00600F3F"/>
    <w:rsid w:val="00662357"/>
    <w:rsid w:val="007F462F"/>
    <w:rsid w:val="008141B3"/>
    <w:rsid w:val="00846136"/>
    <w:rsid w:val="008C1757"/>
    <w:rsid w:val="00A16682"/>
    <w:rsid w:val="00A256B5"/>
    <w:rsid w:val="00A408A4"/>
    <w:rsid w:val="00A67546"/>
    <w:rsid w:val="00AF0A3B"/>
    <w:rsid w:val="00B053C6"/>
    <w:rsid w:val="00B36AFD"/>
    <w:rsid w:val="00BC2CF2"/>
    <w:rsid w:val="00C57D55"/>
    <w:rsid w:val="00DA08B9"/>
    <w:rsid w:val="00E02E29"/>
    <w:rsid w:val="00E524FF"/>
    <w:rsid w:val="00EA4934"/>
    <w:rsid w:val="00F84094"/>
    <w:rsid w:val="00F86716"/>
    <w:rsid w:val="00FB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customStyle="1" w:styleId="ConsPlusNormal">
    <w:name w:val="ConsPlusNormal"/>
    <w:rsid w:val="00E5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15</cp:revision>
  <cp:lastPrinted>2022-08-15T11:40:00Z</cp:lastPrinted>
  <dcterms:created xsi:type="dcterms:W3CDTF">2022-08-12T05:57:00Z</dcterms:created>
  <dcterms:modified xsi:type="dcterms:W3CDTF">2022-09-16T06:56:00Z</dcterms:modified>
</cp:coreProperties>
</file>